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58" w:rsidRPr="006C7158" w:rsidRDefault="006C7158" w:rsidP="006C7158">
      <w:pPr>
        <w:jc w:val="center"/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ПАМЯТКА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для оформления льготного проезда обучающимся 1-10 классов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Право на льготный проезд в транспорте имеют:</w:t>
      </w:r>
    </w:p>
    <w:p w:rsidR="006C7158" w:rsidRPr="006C7158" w:rsidRDefault="006C7158" w:rsidP="006C71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дети из многодетных семей</w:t>
      </w:r>
    </w:p>
    <w:p w:rsidR="006C7158" w:rsidRPr="006C7158" w:rsidRDefault="006C7158" w:rsidP="006C71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опекаемые дети</w:t>
      </w:r>
    </w:p>
    <w:p w:rsidR="006C7158" w:rsidRDefault="006C7158" w:rsidP="006C71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дети, получающие пенсию по случаю потери кормильца</w:t>
      </w:r>
    </w:p>
    <w:p w:rsidR="006C7158" w:rsidRPr="006C7158" w:rsidRDefault="006C7158" w:rsidP="006C71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C7158">
        <w:rPr>
          <w:rFonts w:ascii="Times New Roman" w:hAnsi="Times New Roman" w:cs="Times New Roman"/>
          <w:sz w:val="24"/>
          <w:szCs w:val="24"/>
        </w:rPr>
        <w:t>и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7158">
        <w:rPr>
          <w:rFonts w:ascii="Times New Roman" w:hAnsi="Times New Roman" w:cs="Times New Roman"/>
          <w:sz w:val="24"/>
          <w:szCs w:val="24"/>
        </w:rPr>
        <w:t xml:space="preserve"> старше 18 лет, один из родителей (законных представителей) которых является (являлся) участником специальной военной операции;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Для оформления бесплатных проездных документов необходимо: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1. Копия паспорта родителя (законного представителя), подающего заявление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2. Копия паспорта ребенка (после достижения 14 лет)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3. Копия свидетельства о рождении (до 14 лет, старше 14 лет по необходимости)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4. Документы (копии, кроме справок из пенсионного фонда), подтверждающие право 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на льготу.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5. Документ о регистрации в СПб (только для детей, получающих пенсию по случаю 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потери кормильца).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6. Копия СНИЛС.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7. Заявление на оформление БПД и согласие на обработку персональных данных 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(заполняется при подаче документов)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 8. Фотография ребенка 3/4</w:t>
      </w:r>
    </w:p>
    <w:p w:rsidR="006C7158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соц. педагогу,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Дудл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Марии Валерьевне </w:t>
      </w:r>
      <w:r w:rsidRPr="006C7158">
        <w:rPr>
          <w:rFonts w:ascii="Times New Roman" w:hAnsi="Times New Roman" w:cs="Times New Roman"/>
          <w:sz w:val="24"/>
          <w:szCs w:val="24"/>
        </w:rPr>
        <w:t xml:space="preserve">по </w:t>
      </w:r>
      <w:r w:rsidR="00B45B9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7158">
        <w:rPr>
          <w:rFonts w:ascii="Times New Roman" w:hAnsi="Times New Roman" w:cs="Times New Roman"/>
          <w:sz w:val="24"/>
          <w:szCs w:val="24"/>
        </w:rPr>
        <w:t>тел. +7(812)246-35-85, доб. 3361</w:t>
      </w:r>
    </w:p>
    <w:p w:rsidR="00266B51" w:rsidRPr="006C7158" w:rsidRDefault="006C7158" w:rsidP="006C7158">
      <w:pPr>
        <w:rPr>
          <w:rFonts w:ascii="Times New Roman" w:hAnsi="Times New Roman" w:cs="Times New Roman"/>
          <w:sz w:val="24"/>
          <w:szCs w:val="24"/>
        </w:rPr>
      </w:pPr>
      <w:r w:rsidRPr="006C715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sectPr w:rsidR="00266B51" w:rsidRPr="006C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32969"/>
    <w:multiLevelType w:val="hybridMultilevel"/>
    <w:tmpl w:val="A75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966E0"/>
    <w:multiLevelType w:val="hybridMultilevel"/>
    <w:tmpl w:val="ECAE6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830E9"/>
    <w:multiLevelType w:val="hybridMultilevel"/>
    <w:tmpl w:val="59C09A4E"/>
    <w:lvl w:ilvl="0" w:tplc="3E46909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D7"/>
    <w:rsid w:val="00266B51"/>
    <w:rsid w:val="003A24D7"/>
    <w:rsid w:val="00591A04"/>
    <w:rsid w:val="006C7158"/>
    <w:rsid w:val="00B4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75250-B789-4CBD-AA0A-1C977F078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Валерьевна Дудлина</dc:creator>
  <cp:keywords/>
  <dc:description/>
  <cp:lastModifiedBy>Кристина Сергеевна Хилькевич</cp:lastModifiedBy>
  <cp:revision>2</cp:revision>
  <dcterms:created xsi:type="dcterms:W3CDTF">2025-04-03T06:48:00Z</dcterms:created>
  <dcterms:modified xsi:type="dcterms:W3CDTF">2025-04-03T06:48:00Z</dcterms:modified>
</cp:coreProperties>
</file>